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081DB63D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A59D3">
        <w:rPr>
          <w:rFonts w:ascii="Times New Roman" w:hAnsi="Times New Roman" w:cs="Times New Roman"/>
          <w:b/>
          <w:sz w:val="24"/>
          <w:szCs w:val="24"/>
        </w:rPr>
        <w:t>7</w:t>
      </w:r>
      <w:r w:rsidR="0098335A">
        <w:rPr>
          <w:rFonts w:ascii="Times New Roman" w:hAnsi="Times New Roman" w:cs="Times New Roman"/>
          <w:b/>
          <w:sz w:val="24"/>
          <w:szCs w:val="24"/>
        </w:rPr>
        <w:t>8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45E72C9" w14:textId="77777777" w:rsidR="00936B4A" w:rsidRDefault="00936B4A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415A6842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4EE8DABE" w14:textId="77777777" w:rsidR="00936B4A" w:rsidRDefault="00936B4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76665572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598873BA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114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0A3D3B">
        <w:rPr>
          <w:rFonts w:ascii="Times New Roman" w:hAnsi="Times New Roman" w:cs="Times New Roman"/>
          <w:sz w:val="24"/>
          <w:szCs w:val="24"/>
        </w:rPr>
        <w:t>г-жа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202079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13B7D478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98335A" w:rsidRPr="00905C2F">
        <w:rPr>
          <w:rStyle w:val="outputtext"/>
          <w:rFonts w:ascii="Times New Roman" w:hAnsi="Times New Roman"/>
          <w:sz w:val="24"/>
          <w:szCs w:val="24"/>
        </w:rPr>
        <w:t xml:space="preserve">„Парсек Груп“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965305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965305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3FC83E03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98335A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Зам.-кмет на община Асеновград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965305">
        <w:rPr>
          <w:rFonts w:ascii="Times New Roman" w:hAnsi="Times New Roman" w:cs="Times New Roman"/>
          <w:sz w:val="24"/>
          <w:szCs w:val="24"/>
        </w:rPr>
        <w:t xml:space="preserve">не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20998DF8" w14:textId="77777777" w:rsidR="00965305" w:rsidRPr="00FA3947" w:rsidRDefault="00965305" w:rsidP="0096530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3DE8167F" w14:textId="77777777" w:rsidR="00965305" w:rsidRPr="000F40F2" w:rsidRDefault="00965305" w:rsidP="00965305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3D0D8" w14:textId="77777777" w:rsidR="00965305" w:rsidRPr="000F40F2" w:rsidRDefault="00965305" w:rsidP="0096530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14:paraId="0C5FA59F" w14:textId="77777777" w:rsidR="00965305" w:rsidRDefault="00965305" w:rsidP="0096530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7C3733E0" w14:textId="7A67FA3B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F18F8" w14:textId="77777777" w:rsidR="00936B4A" w:rsidRPr="000F40F2" w:rsidRDefault="00936B4A" w:rsidP="00936B4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14:paraId="61782DCB" w14:textId="79AFB8EB" w:rsidR="00965305" w:rsidRPr="00965305" w:rsidRDefault="00965305" w:rsidP="00936B4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5305">
        <w:rPr>
          <w:rFonts w:ascii="Times New Roman" w:eastAsia="Calibri" w:hAnsi="Times New Roman" w:cs="Times New Roman"/>
          <w:color w:val="000000" w:themeColor="text1"/>
        </w:rPr>
        <w:t>В КЗК са постъпили на 06.04.22 г. становище от упълномощения процесуален представител на жалбоподателя, с което отправя молба преписката да бъде разгледана в негово отсъствие. Претендира разноски в размер на 12 500, от които 8 500лв. за адвокатско възнаграждение, като представя и доказателства.  Алтернативно отправя възражение за прекомерност на претендирани от възложителя разноски.</w:t>
      </w:r>
    </w:p>
    <w:p w14:paraId="048C79EC" w14:textId="77777777" w:rsidR="00936B4A" w:rsidRDefault="00936B4A" w:rsidP="00965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81B48A" w14:textId="425CFE16" w:rsidR="00965305" w:rsidRPr="00965305" w:rsidRDefault="00965305" w:rsidP="009653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305">
        <w:rPr>
          <w:rFonts w:ascii="Times New Roman" w:hAnsi="Times New Roman" w:cs="Times New Roman"/>
          <w:sz w:val="24"/>
          <w:szCs w:val="24"/>
        </w:rPr>
        <w:t xml:space="preserve"> На същата дата е постъпило и становище от процесуалния представител на възложителя, в което се излагат доводи по същество, които ще бъдат преценени от КЗК при постановяване на Решение по същество. Претендират се разноски в размер на 1 200 лева с ДДС, като  се прилагат доказателства. Алтернативно се прави възражение за прекомерност на претендирани разноски от жалбоподателя.</w:t>
      </w:r>
    </w:p>
    <w:p w14:paraId="2063D57A" w14:textId="77777777" w:rsidR="00936B4A" w:rsidRDefault="00936B4A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428E54C5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231D3" w14:textId="77777777" w:rsidR="00936B4A" w:rsidRDefault="00936B4A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123DA" w14:textId="77777777" w:rsidR="00936B4A" w:rsidRDefault="00936B4A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4FFE585F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532D3"/>
    <w:multiLevelType w:val="hybridMultilevel"/>
    <w:tmpl w:val="7772C606"/>
    <w:lvl w:ilvl="0" w:tplc="971A34C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36B4A"/>
    <w:rsid w:val="00965305"/>
    <w:rsid w:val="00967B06"/>
    <w:rsid w:val="009775A7"/>
    <w:rsid w:val="0098335A"/>
    <w:rsid w:val="00987DCC"/>
    <w:rsid w:val="0099062C"/>
    <w:rsid w:val="009A3B85"/>
    <w:rsid w:val="009A434F"/>
    <w:rsid w:val="009A648A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23E64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  <w:style w:type="paragraph" w:customStyle="1" w:styleId="Default">
    <w:name w:val="Default"/>
    <w:rsid w:val="00965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1596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2022-04-07T12:37:00Z</dcterms:modified>
</cp:coreProperties>
</file>